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E8" w:rsidRDefault="00B910E8" w:rsidP="00B910E8">
      <w:pPr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C20C8">
        <w:rPr>
          <w:rFonts w:ascii="標楷體" w:eastAsia="標楷體" w:hAnsi="標楷體" w:hint="eastAsia"/>
          <w:b/>
          <w:sz w:val="36"/>
          <w:szCs w:val="36"/>
        </w:rPr>
        <w:t>國立中央大學捐贈計畫結案暨結餘款處理申請表</w:t>
      </w:r>
    </w:p>
    <w:p w:rsidR="00E2308D" w:rsidRPr="00E2308D" w:rsidRDefault="00E2308D" w:rsidP="00E2308D">
      <w:pPr>
        <w:spacing w:beforeLines="50" w:before="180" w:line="80" w:lineRule="exact"/>
        <w:jc w:val="center"/>
        <w:rPr>
          <w:rFonts w:ascii="標楷體" w:eastAsia="標楷體" w:hAnsi="標楷體"/>
          <w:b/>
          <w:sz w:val="8"/>
          <w:szCs w:val="8"/>
        </w:rPr>
      </w:pPr>
    </w:p>
    <w:p w:rsidR="00B910E8" w:rsidRPr="00BC20C8" w:rsidRDefault="00B910E8" w:rsidP="00B910E8">
      <w:pPr>
        <w:spacing w:line="0" w:lineRule="atLeast"/>
        <w:ind w:rightChars="-100" w:right="-240"/>
        <w:jc w:val="right"/>
        <w:rPr>
          <w:rFonts w:eastAsia="標楷體"/>
          <w:b/>
          <w:sz w:val="20"/>
          <w:szCs w:val="20"/>
        </w:rPr>
      </w:pPr>
      <w:r w:rsidRPr="00BC20C8">
        <w:rPr>
          <w:rFonts w:eastAsia="標楷體"/>
          <w:b/>
          <w:sz w:val="20"/>
          <w:szCs w:val="20"/>
        </w:rPr>
        <w:t>109</w:t>
      </w:r>
      <w:r w:rsidRPr="00BC20C8">
        <w:rPr>
          <w:rFonts w:eastAsia="標楷體" w:hint="eastAsia"/>
          <w:b/>
          <w:sz w:val="20"/>
          <w:szCs w:val="20"/>
        </w:rPr>
        <w:t>.</w:t>
      </w:r>
      <w:r w:rsidRPr="00BC20C8">
        <w:rPr>
          <w:rFonts w:eastAsia="標楷體"/>
          <w:b/>
          <w:sz w:val="20"/>
          <w:szCs w:val="20"/>
        </w:rPr>
        <w:t>07</w:t>
      </w:r>
      <w:r w:rsidRPr="00BC20C8">
        <w:rPr>
          <w:rFonts w:eastAsia="標楷體" w:hint="eastAsia"/>
          <w:b/>
          <w:sz w:val="20"/>
          <w:szCs w:val="20"/>
        </w:rPr>
        <w:t>.31</w:t>
      </w:r>
      <w:r w:rsidRPr="00BC20C8">
        <w:rPr>
          <w:rFonts w:eastAsia="標楷體" w:hAnsi="標楷體"/>
          <w:b/>
          <w:sz w:val="20"/>
          <w:szCs w:val="20"/>
        </w:rPr>
        <w:t>版</w:t>
      </w:r>
    </w:p>
    <w:tbl>
      <w:tblPr>
        <w:tblW w:w="5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402"/>
        <w:gridCol w:w="3297"/>
      </w:tblGrid>
      <w:tr w:rsidR="00B910E8" w:rsidRPr="00676D84" w:rsidTr="00A913BD">
        <w:trPr>
          <w:trHeight w:hRule="exact" w:val="851"/>
          <w:jc w:val="center"/>
        </w:trPr>
        <w:tc>
          <w:tcPr>
            <w:tcW w:w="1682" w:type="pct"/>
          </w:tcPr>
          <w:p w:rsidR="00B910E8" w:rsidRPr="00676D84" w:rsidRDefault="00B910E8" w:rsidP="00EA74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6D84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</w:p>
        </w:tc>
        <w:tc>
          <w:tcPr>
            <w:tcW w:w="3318" w:type="pct"/>
            <w:gridSpan w:val="2"/>
          </w:tcPr>
          <w:p w:rsidR="00B910E8" w:rsidRPr="00BC20C8" w:rsidRDefault="00B910E8" w:rsidP="00EA7496">
            <w:pPr>
              <w:spacing w:line="0" w:lineRule="atLeast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  <w:r w:rsidRPr="00BC20C8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計畫主持人（或受贈單位負責人）： </w:t>
            </w:r>
          </w:p>
        </w:tc>
      </w:tr>
      <w:tr w:rsidR="00B910E8" w:rsidRPr="00676D84" w:rsidTr="00A913BD">
        <w:trPr>
          <w:trHeight w:hRule="exact" w:val="851"/>
          <w:jc w:val="center"/>
        </w:trPr>
        <w:tc>
          <w:tcPr>
            <w:tcW w:w="1682" w:type="pct"/>
          </w:tcPr>
          <w:p w:rsidR="00B910E8" w:rsidRPr="00676D84" w:rsidRDefault="00B910E8" w:rsidP="00B910E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76D84">
              <w:rPr>
                <w:rFonts w:ascii="標楷體" w:eastAsia="標楷體" w:hAnsi="標楷體" w:hint="eastAsia"/>
                <w:sz w:val="28"/>
                <w:szCs w:val="28"/>
              </w:rPr>
              <w:t>會計流水編號：</w:t>
            </w:r>
            <w:r w:rsidRPr="00676D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318" w:type="pct"/>
            <w:gridSpan w:val="2"/>
          </w:tcPr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76D84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</w:tc>
      </w:tr>
      <w:tr w:rsidR="00B910E8" w:rsidRPr="00676D84" w:rsidTr="00A913BD">
        <w:trPr>
          <w:trHeight w:hRule="exact" w:val="851"/>
          <w:jc w:val="center"/>
        </w:trPr>
        <w:tc>
          <w:tcPr>
            <w:tcW w:w="1682" w:type="pct"/>
          </w:tcPr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76D84">
              <w:rPr>
                <w:rFonts w:ascii="標楷體" w:eastAsia="標楷體" w:hAnsi="標楷體" w:hint="eastAsia"/>
                <w:sz w:val="28"/>
                <w:szCs w:val="28"/>
              </w:rPr>
              <w:t>計畫結餘金額：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  <w:tc>
          <w:tcPr>
            <w:tcW w:w="3318" w:type="pct"/>
            <w:gridSpan w:val="2"/>
          </w:tcPr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76D84">
              <w:rPr>
                <w:rFonts w:ascii="標楷體" w:eastAsia="標楷體" w:hAnsi="標楷體" w:hint="eastAsia"/>
                <w:sz w:val="28"/>
                <w:szCs w:val="28"/>
              </w:rPr>
              <w:t>計畫期間：   年   月   日至   年   月   日</w:t>
            </w:r>
          </w:p>
          <w:p w:rsidR="00E2308D" w:rsidRPr="00676D84" w:rsidRDefault="00E2308D" w:rsidP="00E2308D">
            <w:pPr>
              <w:spacing w:line="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910E8" w:rsidRPr="00676D84" w:rsidRDefault="00B910E8" w:rsidP="00B910E8">
            <w:pPr>
              <w:spacing w:line="0" w:lineRule="atLeast"/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676D8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76D84">
              <w:rPr>
                <w:rFonts w:ascii="標楷體" w:eastAsia="標楷體" w:hAnsi="標楷體" w:hint="eastAsia"/>
                <w:sz w:val="28"/>
                <w:szCs w:val="28"/>
              </w:rPr>
              <w:t>無特定執行期限</w:t>
            </w:r>
          </w:p>
        </w:tc>
      </w:tr>
      <w:tr w:rsidR="00B910E8" w:rsidRPr="00676D84" w:rsidTr="00E2308D">
        <w:trPr>
          <w:trHeight w:val="5909"/>
          <w:jc w:val="center"/>
        </w:trPr>
        <w:tc>
          <w:tcPr>
            <w:tcW w:w="5000" w:type="pct"/>
            <w:gridSpan w:val="3"/>
          </w:tcPr>
          <w:p w:rsidR="00B910E8" w:rsidRPr="00B910E8" w:rsidRDefault="00B910E8" w:rsidP="00E2308D">
            <w:pPr>
              <w:widowControl/>
              <w:spacing w:line="440" w:lineRule="exact"/>
              <w:rPr>
                <w:rFonts w:ascii="標楷體" w:eastAsia="標楷體" w:hAnsi="標楷體" w:cs="Calibri"/>
                <w:kern w:val="0"/>
              </w:rPr>
            </w:pPr>
            <w:r w:rsidRPr="00B910E8">
              <w:rPr>
                <w:rFonts w:ascii="標楷體" w:eastAsia="標楷體" w:hAnsi="標楷體" w:cs="Calibri" w:hint="eastAsia"/>
                <w:kern w:val="0"/>
              </w:rPr>
              <w:t>依據「</w:t>
            </w:r>
            <w:r w:rsidRPr="00B910E8">
              <w:rPr>
                <w:rFonts w:ascii="標楷體" w:eastAsia="標楷體" w:hAnsi="標楷體" w:cs="Calibri"/>
                <w:kern w:val="0"/>
              </w:rPr>
              <w:t>國立中央大學受贈收入收支</w:t>
            </w:r>
            <w:r w:rsidRPr="00B910E8">
              <w:rPr>
                <w:rFonts w:ascii="標楷體" w:eastAsia="標楷體" w:hAnsi="標楷體" w:cs="Calibri" w:hint="eastAsia"/>
                <w:kern w:val="0"/>
              </w:rPr>
              <w:t>管</w:t>
            </w:r>
            <w:r w:rsidRPr="00B910E8">
              <w:rPr>
                <w:rFonts w:ascii="標楷體" w:eastAsia="標楷體" w:hAnsi="標楷體" w:cs="Calibri"/>
                <w:kern w:val="0"/>
              </w:rPr>
              <w:t>理</w:t>
            </w:r>
            <w:r w:rsidRPr="00B910E8">
              <w:rPr>
                <w:rFonts w:ascii="標楷體" w:eastAsia="標楷體" w:hAnsi="標楷體" w:cs="Calibri" w:hint="eastAsia"/>
                <w:kern w:val="0"/>
              </w:rPr>
              <w:t>要點」第八點辦理規</w:t>
            </w:r>
            <w:r w:rsidRPr="00B910E8">
              <w:rPr>
                <w:rFonts w:ascii="標楷體" w:eastAsia="標楷體" w:hAnsi="標楷體" w:cs="Calibri"/>
                <w:kern w:val="0"/>
              </w:rPr>
              <w:t>定辦理</w:t>
            </w:r>
            <w:r w:rsidRPr="00B910E8">
              <w:rPr>
                <w:rFonts w:ascii="標楷體" w:eastAsia="標楷體" w:hAnsi="標楷體" w:cs="Calibri" w:hint="eastAsia"/>
                <w:kern w:val="0"/>
              </w:rPr>
              <w:t>：</w:t>
            </w:r>
          </w:p>
          <w:p w:rsidR="00B910E8" w:rsidRPr="00B910E8" w:rsidRDefault="00B910E8" w:rsidP="00E2308D">
            <w:pPr>
              <w:widowControl/>
              <w:spacing w:line="440" w:lineRule="exact"/>
              <w:rPr>
                <w:rFonts w:ascii="標楷體" w:eastAsia="標楷體" w:hAnsi="標楷體" w:cs="Calibri"/>
                <w:kern w:val="0"/>
              </w:rPr>
            </w:pPr>
            <w:r w:rsidRPr="00B910E8">
              <w:rPr>
                <w:rFonts w:ascii="標楷體" w:eastAsia="標楷體" w:hAnsi="標楷體" w:cs="Calibri" w:hint="eastAsia"/>
                <w:kern w:val="0"/>
              </w:rPr>
              <w:t>八、指定用途之受贈收入，未經捐贈者同意不得變更其用途。</w:t>
            </w:r>
          </w:p>
          <w:p w:rsidR="00B910E8" w:rsidRPr="00B910E8" w:rsidRDefault="00B910E8" w:rsidP="00E2308D">
            <w:pPr>
              <w:widowControl/>
              <w:spacing w:line="440" w:lineRule="exact"/>
              <w:ind w:leftChars="200" w:left="480"/>
              <w:rPr>
                <w:rFonts w:ascii="標楷體" w:eastAsia="標楷體" w:hAnsi="標楷體" w:cs="Calibri"/>
                <w:kern w:val="0"/>
              </w:rPr>
            </w:pPr>
            <w:r w:rsidRPr="00B910E8">
              <w:rPr>
                <w:rFonts w:ascii="標楷體" w:eastAsia="標楷體" w:hAnsi="標楷體" w:cs="Calibri" w:hint="eastAsia"/>
                <w:kern w:val="0"/>
              </w:rPr>
              <w:t>若受贈目的已達成或不存在時、或自受贈收入入帳後超過兩年以上未動支者，得辦理註銷結案，並將結餘款納入校務基金。若有其他特殊情況，應專案簽核同意。</w:t>
            </w:r>
          </w:p>
          <w:p w:rsidR="00B910E8" w:rsidRPr="00532DDD" w:rsidRDefault="00B910E8" w:rsidP="00EA7496">
            <w:pPr>
              <w:widowControl/>
              <w:spacing w:line="0" w:lineRule="atLeast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532DDD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提出申請原</w:t>
            </w:r>
            <w:r w:rsidRPr="00532DDD"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  <w:t>因</w:t>
            </w:r>
            <w:r w:rsidRPr="00532DDD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：</w:t>
            </w:r>
          </w:p>
          <w:p w:rsidR="00B910E8" w:rsidRPr="00B910E8" w:rsidRDefault="00B910E8" w:rsidP="00B910E8">
            <w:pPr>
              <w:pStyle w:val="Web"/>
              <w:snapToGrid w:val="0"/>
              <w:spacing w:before="0" w:beforeAutospacing="0" w:after="0" w:afterAutospacing="0" w:line="440" w:lineRule="exact"/>
              <w:ind w:leftChars="-3" w:left="-7" w:firstLineChars="303" w:firstLine="84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0E8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原受贈目的已達成  </w:t>
            </w:r>
            <w:r w:rsidRPr="00B910E8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□</w:t>
            </w: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原受贈用途已不存在  </w:t>
            </w:r>
          </w:p>
          <w:p w:rsidR="00B910E8" w:rsidRPr="00904B7A" w:rsidRDefault="00B910E8" w:rsidP="00B910E8">
            <w:pPr>
              <w:pStyle w:val="Web"/>
              <w:snapToGrid w:val="0"/>
              <w:spacing w:before="0" w:beforeAutospacing="0" w:after="0" w:afterAutospacing="0" w:line="440" w:lineRule="exact"/>
              <w:ind w:leftChars="-3" w:left="-7" w:firstLineChars="303" w:firstLine="849"/>
              <w:rPr>
                <w:rFonts w:ascii="標楷體" w:eastAsia="標楷體" w:hAnsi="標楷體"/>
                <w:sz w:val="28"/>
                <w:szCs w:val="28"/>
              </w:rPr>
            </w:pPr>
            <w:r w:rsidRPr="00B910E8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</w:rPr>
              <w:t>超過兩年以</w:t>
            </w:r>
            <w:r w:rsidRPr="00B910E8">
              <w:rPr>
                <w:rFonts w:ascii="標楷體" w:eastAsia="標楷體" w:hAnsi="標楷體"/>
                <w:b/>
                <w:sz w:val="28"/>
                <w:szCs w:val="28"/>
              </w:rPr>
              <w:t>上</w:t>
            </w: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未動支經費  </w:t>
            </w:r>
            <w:r w:rsidRPr="00B910E8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</w:t>
            </w:r>
          </w:p>
          <w:p w:rsidR="00B910E8" w:rsidRPr="00532DDD" w:rsidRDefault="00B910E8" w:rsidP="00EA7496">
            <w:pPr>
              <w:widowControl/>
              <w:spacing w:beforeLines="50" w:before="180" w:line="0" w:lineRule="atLeast"/>
              <w:ind w:left="822" w:hanging="822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532DDD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結餘款處理方式：</w:t>
            </w:r>
          </w:p>
          <w:p w:rsidR="00B910E8" w:rsidRPr="00B910E8" w:rsidRDefault="00B910E8" w:rsidP="00B910E8">
            <w:pPr>
              <w:widowControl/>
              <w:spacing w:beforeLines="50" w:before="180" w:line="0" w:lineRule="atLeast"/>
              <w:ind w:leftChars="50" w:left="120"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0E8">
              <w:rPr>
                <w:rFonts w:ascii="標楷體" w:eastAsia="標楷體" w:hAnsi="標楷體"/>
                <w:b/>
                <w:sz w:val="28"/>
                <w:szCs w:val="28"/>
              </w:rPr>
              <w:t>□ 註銷結案：</w:t>
            </w: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</w:rPr>
              <w:t>經費已執行完畢，無結餘款。</w:t>
            </w:r>
          </w:p>
          <w:p w:rsidR="00B910E8" w:rsidRPr="00B910E8" w:rsidRDefault="00B910E8" w:rsidP="00B910E8">
            <w:pPr>
              <w:widowControl/>
              <w:spacing w:beforeLines="50" w:before="180" w:line="0" w:lineRule="atLeast"/>
              <w:ind w:leftChars="50" w:left="120"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0E8">
              <w:rPr>
                <w:rFonts w:ascii="標楷體" w:eastAsia="標楷體" w:hAnsi="標楷體"/>
                <w:b/>
                <w:sz w:val="28"/>
                <w:szCs w:val="28"/>
              </w:rPr>
              <w:t>□ 註銷結案：</w:t>
            </w:r>
            <w:r w:rsidRPr="00B910E8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將計畫結餘金額</w:t>
            </w:r>
            <w:r w:rsidRPr="00B910E8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，全數</w:t>
            </w:r>
            <w:r w:rsidRPr="00B910E8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納入</w:t>
            </w:r>
            <w:r w:rsidRPr="00B910E8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校務基金，由校方統籌運用。</w:t>
            </w:r>
          </w:p>
          <w:p w:rsidR="00B910E8" w:rsidRPr="00B910E8" w:rsidRDefault="00B910E8" w:rsidP="00B910E8">
            <w:pPr>
              <w:widowControl/>
              <w:spacing w:beforeLines="50" w:before="180" w:line="0" w:lineRule="atLeast"/>
              <w:ind w:leftChars="50" w:left="120"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0E8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經取得捐贈者同意(請檢附相關同意文件)，擬變更受贈用途為</w:t>
            </w:r>
          </w:p>
          <w:p w:rsidR="00B910E8" w:rsidRPr="00904B7A" w:rsidRDefault="00B910E8" w:rsidP="00EA7496">
            <w:pPr>
              <w:spacing w:before="24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B910E8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B910E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</w:tc>
        <w:bookmarkStart w:id="0" w:name="_GoBack"/>
        <w:bookmarkEnd w:id="0"/>
      </w:tr>
      <w:tr w:rsidR="00B910E8" w:rsidRPr="00B910E8" w:rsidTr="00A913BD">
        <w:trPr>
          <w:trHeight w:val="555"/>
          <w:jc w:val="center"/>
        </w:trPr>
        <w:tc>
          <w:tcPr>
            <w:tcW w:w="1682" w:type="pct"/>
            <w:vAlign w:val="center"/>
          </w:tcPr>
          <w:p w:rsidR="00B910E8" w:rsidRPr="00B910E8" w:rsidRDefault="00B910E8" w:rsidP="00EA749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910E8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685" w:type="pct"/>
            <w:vAlign w:val="center"/>
          </w:tcPr>
          <w:p w:rsidR="00B910E8" w:rsidRPr="00B910E8" w:rsidRDefault="00B910E8" w:rsidP="00EA749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910E8">
              <w:rPr>
                <w:rFonts w:ascii="標楷體" w:eastAsia="標楷體" w:hAnsi="標楷體" w:hint="eastAsia"/>
                <w:sz w:val="28"/>
                <w:szCs w:val="28"/>
              </w:rPr>
              <w:t>會簽單位</w:t>
            </w:r>
          </w:p>
        </w:tc>
        <w:tc>
          <w:tcPr>
            <w:tcW w:w="1633" w:type="pct"/>
            <w:vAlign w:val="center"/>
          </w:tcPr>
          <w:p w:rsidR="00B910E8" w:rsidRPr="00B910E8" w:rsidRDefault="00B910E8" w:rsidP="00EA7496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910E8">
              <w:rPr>
                <w:rFonts w:ascii="標楷體" w:eastAsia="標楷體" w:hAnsi="標楷體" w:hint="eastAsia"/>
                <w:sz w:val="28"/>
                <w:szCs w:val="28"/>
              </w:rPr>
              <w:t>校長或授權代簽人</w:t>
            </w:r>
          </w:p>
        </w:tc>
      </w:tr>
      <w:tr w:rsidR="00B910E8" w:rsidRPr="00676D84" w:rsidTr="00A913BD">
        <w:trPr>
          <w:trHeight w:val="3742"/>
          <w:jc w:val="center"/>
        </w:trPr>
        <w:tc>
          <w:tcPr>
            <w:tcW w:w="1682" w:type="pct"/>
          </w:tcPr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  <w:r w:rsidRPr="00676D84">
              <w:rPr>
                <w:rFonts w:ascii="標楷體" w:eastAsia="標楷體" w:hAnsi="標楷體" w:hint="eastAsia"/>
              </w:rPr>
              <w:t>承辦人/計畫主持人</w:t>
            </w:r>
          </w:p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6D84">
              <w:rPr>
                <w:rFonts w:ascii="標楷體" w:eastAsia="標楷體" w:hAnsi="標楷體" w:hint="eastAsia"/>
              </w:rPr>
              <w:t>分機：</w:t>
            </w:r>
          </w:p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  <w:r w:rsidRPr="00676D84">
              <w:rPr>
                <w:rFonts w:ascii="標楷體" w:eastAsia="標楷體" w:hAnsi="標楷體" w:hint="eastAsia"/>
              </w:rPr>
              <w:t>單位主管</w:t>
            </w:r>
          </w:p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85" w:type="pct"/>
          </w:tcPr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  <w:r w:rsidRPr="00676D84">
              <w:rPr>
                <w:rFonts w:ascii="標楷體" w:eastAsia="標楷體" w:hAnsi="標楷體" w:hint="eastAsia"/>
              </w:rPr>
              <w:t>秘書室</w:t>
            </w:r>
          </w:p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  <w:r w:rsidRPr="00676D84">
              <w:rPr>
                <w:rFonts w:ascii="標楷體" w:eastAsia="標楷體" w:hAnsi="標楷體" w:hint="eastAsia"/>
              </w:rPr>
              <w:t>主計室</w:t>
            </w:r>
          </w:p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33" w:type="pct"/>
          </w:tcPr>
          <w:p w:rsidR="00B910E8" w:rsidRPr="00676D84" w:rsidRDefault="00B910E8" w:rsidP="00EA749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B910E8" w:rsidRPr="00E2308D" w:rsidRDefault="00B910E8" w:rsidP="00E2308D">
      <w:pPr>
        <w:rPr>
          <w:rFonts w:eastAsia="標楷體"/>
          <w:b/>
        </w:rPr>
      </w:pPr>
      <w:r w:rsidRPr="00B910E8">
        <w:rPr>
          <w:rFonts w:eastAsia="標楷體" w:hint="eastAsia"/>
          <w:b/>
        </w:rPr>
        <w:t>備註：</w:t>
      </w:r>
      <w:r w:rsidRPr="00B910E8">
        <w:rPr>
          <w:rFonts w:eastAsia="標楷體" w:hint="eastAsia"/>
        </w:rPr>
        <w:t>本表請填送一份，經核可後正本送</w:t>
      </w:r>
      <w:r>
        <w:rPr>
          <w:rFonts w:eastAsia="標楷體" w:hint="eastAsia"/>
        </w:rPr>
        <w:t>秘書</w:t>
      </w:r>
      <w:r>
        <w:rPr>
          <w:rFonts w:eastAsia="標楷體"/>
        </w:rPr>
        <w:t>室</w:t>
      </w:r>
      <w:r w:rsidRPr="00B910E8">
        <w:rPr>
          <w:rFonts w:eastAsia="標楷體" w:hint="eastAsia"/>
        </w:rPr>
        <w:t>，影本送</w:t>
      </w:r>
      <w:r>
        <w:rPr>
          <w:rFonts w:eastAsia="標楷體" w:hint="eastAsia"/>
        </w:rPr>
        <w:t>主計</w:t>
      </w:r>
      <w:r>
        <w:rPr>
          <w:rFonts w:eastAsia="標楷體"/>
        </w:rPr>
        <w:t>室辦理</w:t>
      </w:r>
      <w:r w:rsidRPr="00B910E8">
        <w:rPr>
          <w:rFonts w:eastAsia="標楷體" w:hint="eastAsia"/>
        </w:rPr>
        <w:t>。</w:t>
      </w:r>
    </w:p>
    <w:sectPr w:rsidR="00B910E8" w:rsidRPr="00E2308D" w:rsidSect="00E2308D"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B3" w:rsidRDefault="00EA70B3" w:rsidP="00A913BD">
      <w:r>
        <w:separator/>
      </w:r>
    </w:p>
  </w:endnote>
  <w:endnote w:type="continuationSeparator" w:id="0">
    <w:p w:rsidR="00EA70B3" w:rsidRDefault="00EA70B3" w:rsidP="00A9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B3" w:rsidRDefault="00EA70B3" w:rsidP="00A913BD">
      <w:r>
        <w:separator/>
      </w:r>
    </w:p>
  </w:footnote>
  <w:footnote w:type="continuationSeparator" w:id="0">
    <w:p w:rsidR="00EA70B3" w:rsidRDefault="00EA70B3" w:rsidP="00A9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8"/>
    <w:rsid w:val="00251F5B"/>
    <w:rsid w:val="002D3647"/>
    <w:rsid w:val="00A913BD"/>
    <w:rsid w:val="00B910E8"/>
    <w:rsid w:val="00BB074A"/>
    <w:rsid w:val="00BC48D4"/>
    <w:rsid w:val="00E2308D"/>
    <w:rsid w:val="00EA70B3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44575-89B0-401A-A85E-7151277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910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91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10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3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3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2020-08-03T02:11:00Z</cp:lastPrinted>
  <dcterms:created xsi:type="dcterms:W3CDTF">2020-08-03T02:40:00Z</dcterms:created>
  <dcterms:modified xsi:type="dcterms:W3CDTF">2020-08-03T02:40:00Z</dcterms:modified>
</cp:coreProperties>
</file>